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D2" w:rsidRDefault="005243D2" w:rsidP="005243D2">
      <w:pPr>
        <w:ind w:left="2124" w:right="5498"/>
        <w:jc w:val="both"/>
        <w:rPr>
          <w:b/>
          <w:i/>
        </w:rPr>
      </w:pPr>
    </w:p>
    <w:p w:rsidR="005243D2" w:rsidRDefault="005243D2" w:rsidP="005243D2">
      <w:pPr>
        <w:ind w:left="2124" w:right="5498"/>
        <w:jc w:val="both"/>
        <w:rPr>
          <w:b/>
          <w:i/>
        </w:rPr>
      </w:pPr>
      <w:r>
        <w:rPr>
          <w:b/>
          <w:i/>
        </w:rPr>
        <w:t xml:space="preserve"> 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                     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:rsidR="005243D2" w:rsidRDefault="005243D2" w:rsidP="005243D2">
      <w:pPr>
        <w:ind w:right="5498"/>
        <w:jc w:val="both"/>
        <w:rPr>
          <w:b/>
          <w:i/>
        </w:rPr>
      </w:pPr>
    </w:p>
    <w:p w:rsidR="005243D2" w:rsidRDefault="005243D2" w:rsidP="005243D2">
      <w:pPr>
        <w:ind w:right="5102"/>
        <w:jc w:val="both"/>
        <w:rPr>
          <w:b/>
          <w:i/>
          <w:szCs w:val="28"/>
        </w:rPr>
      </w:pPr>
    </w:p>
    <w:p w:rsidR="005243D2" w:rsidRDefault="005243D2" w:rsidP="005243D2">
      <w:pPr>
        <w:ind w:right="5102"/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Про </w:t>
      </w:r>
      <w:r>
        <w:rPr>
          <w:b/>
          <w:i/>
          <w:szCs w:val="28"/>
        </w:rPr>
        <w:t>утворення</w:t>
      </w:r>
      <w:r>
        <w:rPr>
          <w:b/>
          <w:i/>
          <w:szCs w:val="28"/>
        </w:rPr>
        <w:t xml:space="preserve"> архітектурно-містобудівної ради при </w:t>
      </w:r>
      <w:proofErr w:type="spellStart"/>
      <w:r>
        <w:rPr>
          <w:b/>
          <w:i/>
          <w:szCs w:val="28"/>
        </w:rPr>
        <w:t>департа</w:t>
      </w:r>
      <w:proofErr w:type="spellEnd"/>
      <w:r>
        <w:rPr>
          <w:b/>
          <w:i/>
          <w:szCs w:val="28"/>
        </w:rPr>
        <w:t>-</w:t>
      </w:r>
      <w:r>
        <w:rPr>
          <w:b/>
          <w:i/>
          <w:szCs w:val="28"/>
        </w:rPr>
        <w:t xml:space="preserve">менті регулювання містобудівної діяльності та земельних </w:t>
      </w:r>
      <w:proofErr w:type="spellStart"/>
      <w:r>
        <w:rPr>
          <w:b/>
          <w:i/>
          <w:szCs w:val="28"/>
        </w:rPr>
        <w:t>відно</w:t>
      </w:r>
      <w:proofErr w:type="spellEnd"/>
      <w:r>
        <w:rPr>
          <w:b/>
          <w:i/>
          <w:szCs w:val="28"/>
        </w:rPr>
        <w:t>-</w:t>
      </w:r>
      <w:r>
        <w:rPr>
          <w:b/>
          <w:i/>
          <w:szCs w:val="28"/>
        </w:rPr>
        <w:t>син виконкому Криворізької міської ради</w:t>
      </w:r>
      <w:r>
        <w:rPr>
          <w:b/>
          <w:i/>
          <w:szCs w:val="28"/>
        </w:rPr>
        <w:t xml:space="preserve"> та затвердження Положення про неї</w:t>
      </w:r>
    </w:p>
    <w:p w:rsidR="005243D2" w:rsidRDefault="005243D2" w:rsidP="005243D2">
      <w:pPr>
        <w:ind w:right="5498"/>
        <w:jc w:val="both"/>
        <w:rPr>
          <w:szCs w:val="28"/>
        </w:rPr>
      </w:pPr>
    </w:p>
    <w:p w:rsidR="005243D2" w:rsidRDefault="005243D2" w:rsidP="005243D2">
      <w:pPr>
        <w:ind w:right="5498"/>
        <w:jc w:val="both"/>
        <w:rPr>
          <w:szCs w:val="28"/>
        </w:rPr>
      </w:pPr>
    </w:p>
    <w:p w:rsidR="005243D2" w:rsidRDefault="005243D2" w:rsidP="005243D2">
      <w:pPr>
        <w:pStyle w:val="a3"/>
        <w:tabs>
          <w:tab w:val="left" w:pos="4320"/>
        </w:tabs>
        <w:ind w:right="0" w:firstLine="720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31 </w:t>
      </w:r>
      <w:r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України «Про місцеве самоврядування в Україні»,</w:t>
      </w:r>
      <w:r>
        <w:rPr>
          <w:sz w:val="28"/>
          <w:szCs w:val="28"/>
        </w:rPr>
        <w:t xml:space="preserve"> статті 20 Закону України «Про регулювання містобудівної діяльності, Типового положення про архітектурно-містобудівні ради, затвердженого наказом міністерства регіонального розвитку, будівництва та житлово-комунального господарства України від 07.07.2011 №108 зі змінами,</w:t>
      </w:r>
      <w:r>
        <w:rPr>
          <w:sz w:val="28"/>
          <w:szCs w:val="28"/>
        </w:rPr>
        <w:t xml:space="preserve"> виконком міської ради </w:t>
      </w:r>
      <w:r>
        <w:rPr>
          <w:b/>
          <w:i/>
          <w:sz w:val="28"/>
          <w:szCs w:val="28"/>
        </w:rPr>
        <w:t>вирішив:</w:t>
      </w:r>
      <w:r>
        <w:rPr>
          <w:sz w:val="28"/>
          <w:szCs w:val="28"/>
        </w:rPr>
        <w:t xml:space="preserve">      </w:t>
      </w:r>
    </w:p>
    <w:p w:rsidR="005243D2" w:rsidRDefault="005243D2" w:rsidP="005243D2">
      <w:pPr>
        <w:pStyle w:val="a3"/>
        <w:tabs>
          <w:tab w:val="left" w:pos="4320"/>
        </w:tabs>
        <w:ind w:firstLine="0"/>
        <w:rPr>
          <w:sz w:val="28"/>
          <w:szCs w:val="28"/>
        </w:rPr>
      </w:pPr>
    </w:p>
    <w:p w:rsidR="005243D2" w:rsidRDefault="005243D2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Утворити</w:t>
      </w:r>
      <w:r>
        <w:rPr>
          <w:sz w:val="28"/>
          <w:szCs w:val="28"/>
        </w:rPr>
        <w:t xml:space="preserve"> архітектурно-містобудівн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рад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при департаменті регулювання містобудівної діяльності та земельних відносин виконкому Криворізької міської ради</w:t>
      </w:r>
      <w:r>
        <w:rPr>
          <w:sz w:val="28"/>
          <w:szCs w:val="28"/>
        </w:rPr>
        <w:t xml:space="preserve">. </w:t>
      </w:r>
    </w:p>
    <w:p w:rsidR="005243D2" w:rsidRDefault="005243D2" w:rsidP="005243D2">
      <w:pPr>
        <w:pStyle w:val="a3"/>
        <w:ind w:right="-5" w:firstLine="708"/>
        <w:rPr>
          <w:sz w:val="28"/>
          <w:szCs w:val="28"/>
        </w:rPr>
      </w:pPr>
    </w:p>
    <w:p w:rsidR="005243D2" w:rsidRDefault="005243D2" w:rsidP="005243D2">
      <w:pPr>
        <w:pStyle w:val="a3"/>
        <w:ind w:right="-5" w:firstLine="708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 Затвердити Положення</w:t>
      </w:r>
      <w:r w:rsidRPr="005243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</w:t>
      </w:r>
      <w:r>
        <w:rPr>
          <w:sz w:val="28"/>
          <w:szCs w:val="28"/>
        </w:rPr>
        <w:t>архітектурно-містобудівну раду при департаменті регулювання містобудівної діяльності та земельних відносин виконкому Криворізької міської ради</w:t>
      </w:r>
      <w:r>
        <w:rPr>
          <w:sz w:val="28"/>
          <w:szCs w:val="28"/>
        </w:rPr>
        <w:t xml:space="preserve"> (додається)</w:t>
      </w:r>
      <w:r>
        <w:rPr>
          <w:sz w:val="28"/>
          <w:szCs w:val="28"/>
        </w:rPr>
        <w:t>.</w:t>
      </w:r>
    </w:p>
    <w:p w:rsidR="005243D2" w:rsidRDefault="005243D2" w:rsidP="005243D2">
      <w:pPr>
        <w:pStyle w:val="a3"/>
        <w:ind w:right="-5" w:firstLine="708"/>
        <w:rPr>
          <w:sz w:val="28"/>
          <w:szCs w:val="28"/>
        </w:rPr>
      </w:pPr>
    </w:p>
    <w:p w:rsidR="005243D2" w:rsidRDefault="005243D2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>3. Д</w:t>
      </w:r>
      <w:r>
        <w:rPr>
          <w:sz w:val="28"/>
          <w:szCs w:val="28"/>
        </w:rPr>
        <w:t>епартамент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 регулювання містобудівної діяльності та земельних відносин виконкому Криворізької міської ради</w:t>
      </w:r>
      <w:r w:rsidR="00020312">
        <w:rPr>
          <w:sz w:val="28"/>
          <w:szCs w:val="28"/>
        </w:rPr>
        <w:t xml:space="preserve"> затвердити склад </w:t>
      </w:r>
      <w:r w:rsidR="00020312">
        <w:rPr>
          <w:sz w:val="28"/>
          <w:szCs w:val="28"/>
        </w:rPr>
        <w:t>архітектурно-містобудівну раду при департаменті регулювання містобудівної діяльності та земельних відносин виконкому Криворізької міської ради</w:t>
      </w:r>
      <w:r>
        <w:rPr>
          <w:sz w:val="28"/>
          <w:szCs w:val="28"/>
        </w:rPr>
        <w:t xml:space="preserve">. </w:t>
      </w:r>
    </w:p>
    <w:p w:rsidR="00020312" w:rsidRDefault="00020312" w:rsidP="005243D2">
      <w:pPr>
        <w:pStyle w:val="a3"/>
        <w:ind w:right="0" w:firstLine="708"/>
        <w:rPr>
          <w:sz w:val="28"/>
          <w:szCs w:val="28"/>
        </w:rPr>
      </w:pPr>
    </w:p>
    <w:p w:rsidR="00EB58DD" w:rsidRDefault="00020312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>4. Визнати таким, що втратили чинність</w:t>
      </w:r>
      <w:r w:rsidR="00EB58DD">
        <w:rPr>
          <w:sz w:val="28"/>
          <w:szCs w:val="28"/>
        </w:rPr>
        <w:t>:</w:t>
      </w:r>
    </w:p>
    <w:p w:rsidR="00EB58DD" w:rsidRDefault="00EB58DD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>4.1</w:t>
      </w:r>
      <w:r w:rsidR="00020312">
        <w:rPr>
          <w:sz w:val="28"/>
          <w:szCs w:val="28"/>
        </w:rPr>
        <w:t xml:space="preserve"> рішення виконкому міської р</w:t>
      </w:r>
      <w:r w:rsidR="00846A63">
        <w:rPr>
          <w:sz w:val="28"/>
          <w:szCs w:val="28"/>
        </w:rPr>
        <w:t>а</w:t>
      </w:r>
      <w:r w:rsidR="00020312">
        <w:rPr>
          <w:sz w:val="28"/>
          <w:szCs w:val="28"/>
        </w:rPr>
        <w:t xml:space="preserve">ди від 09.09.2015 №375 «Про затвердження </w:t>
      </w:r>
      <w:r w:rsidR="00846A63">
        <w:rPr>
          <w:sz w:val="28"/>
          <w:szCs w:val="28"/>
        </w:rPr>
        <w:t>архітектурно</w:t>
      </w:r>
      <w:r w:rsidR="00020312">
        <w:rPr>
          <w:sz w:val="28"/>
          <w:szCs w:val="28"/>
        </w:rPr>
        <w:t>-містобудівної</w:t>
      </w:r>
      <w:r w:rsidR="00846A63">
        <w:rPr>
          <w:sz w:val="28"/>
          <w:szCs w:val="28"/>
        </w:rPr>
        <w:t xml:space="preserve"> при управлінні містобудування і архітектури </w:t>
      </w:r>
      <w:r>
        <w:rPr>
          <w:sz w:val="28"/>
          <w:szCs w:val="28"/>
        </w:rPr>
        <w:t>виконкому міської ради в новому складі та Положення про неї»;</w:t>
      </w:r>
    </w:p>
    <w:p w:rsidR="00EB58DD" w:rsidRDefault="00EB58DD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>
        <w:rPr>
          <w:sz w:val="28"/>
          <w:szCs w:val="28"/>
        </w:rPr>
        <w:t>рішення виконкому міської ради від 08.06.2016 №265 „</w:t>
      </w:r>
      <w:r w:rsidRPr="00CE222A">
        <w:rPr>
          <w:sz w:val="28"/>
          <w:szCs w:val="28"/>
        </w:rPr>
        <w:t xml:space="preserve">Про внесення змін до рішення виконкому міської ради від 09.09.2015 №375 </w:t>
      </w:r>
      <w:r>
        <w:rPr>
          <w:sz w:val="28"/>
          <w:szCs w:val="28"/>
        </w:rPr>
        <w:t>„</w:t>
      </w:r>
      <w:r w:rsidRPr="00CE222A">
        <w:rPr>
          <w:sz w:val="28"/>
          <w:szCs w:val="28"/>
        </w:rPr>
        <w:t xml:space="preserve">Про </w:t>
      </w:r>
      <w:r w:rsidRPr="00CE222A">
        <w:rPr>
          <w:sz w:val="28"/>
          <w:szCs w:val="28"/>
        </w:rPr>
        <w:lastRenderedPageBreak/>
        <w:t>затвердже</w:t>
      </w:r>
      <w:r>
        <w:rPr>
          <w:sz w:val="28"/>
          <w:szCs w:val="28"/>
        </w:rPr>
        <w:t xml:space="preserve">ння архітектурно-містобудівної </w:t>
      </w:r>
      <w:r w:rsidRPr="00CE222A">
        <w:rPr>
          <w:sz w:val="28"/>
          <w:szCs w:val="28"/>
        </w:rPr>
        <w:t>рад</w:t>
      </w:r>
      <w:r>
        <w:rPr>
          <w:sz w:val="28"/>
          <w:szCs w:val="28"/>
        </w:rPr>
        <w:t>и при управлінні містобудування,</w:t>
      </w:r>
      <w:r w:rsidRPr="00CE222A">
        <w:rPr>
          <w:sz w:val="28"/>
          <w:szCs w:val="28"/>
        </w:rPr>
        <w:t xml:space="preserve"> архітектури </w:t>
      </w:r>
      <w:r>
        <w:rPr>
          <w:sz w:val="28"/>
          <w:szCs w:val="28"/>
        </w:rPr>
        <w:t xml:space="preserve">та земельних відносин </w:t>
      </w:r>
      <w:r w:rsidRPr="00CE222A">
        <w:rPr>
          <w:sz w:val="28"/>
          <w:szCs w:val="28"/>
        </w:rPr>
        <w:t>виконкому міської ради</w:t>
      </w:r>
      <w:r>
        <w:rPr>
          <w:sz w:val="28"/>
          <w:szCs w:val="28"/>
        </w:rPr>
        <w:t xml:space="preserve"> в новому складі та Положення про неї”</w:t>
      </w:r>
      <w:r>
        <w:rPr>
          <w:sz w:val="28"/>
          <w:szCs w:val="28"/>
        </w:rPr>
        <w:t>;</w:t>
      </w:r>
    </w:p>
    <w:p w:rsidR="00020312" w:rsidRDefault="00EB58DD" w:rsidP="005243D2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>4.3. рішення виконкому міської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CE222A">
        <w:rPr>
          <w:sz w:val="28"/>
          <w:szCs w:val="28"/>
        </w:rPr>
        <w:t xml:space="preserve">21.07.2016 №312 </w:t>
      </w:r>
      <w:r>
        <w:rPr>
          <w:sz w:val="28"/>
          <w:szCs w:val="28"/>
        </w:rPr>
        <w:t>„</w:t>
      </w:r>
      <w:r w:rsidRPr="00CE222A">
        <w:rPr>
          <w:sz w:val="28"/>
          <w:szCs w:val="28"/>
        </w:rPr>
        <w:t xml:space="preserve">Про внесення змін до </w:t>
      </w:r>
      <w:r>
        <w:rPr>
          <w:sz w:val="28"/>
          <w:szCs w:val="28"/>
        </w:rPr>
        <w:t>складу архітектурно-містобудівної ради при управлінні містобудування, архітектури та земельних відносин виконкому міської ради”</w:t>
      </w:r>
      <w:r>
        <w:rPr>
          <w:sz w:val="28"/>
          <w:szCs w:val="28"/>
        </w:rPr>
        <w:t>;</w:t>
      </w:r>
    </w:p>
    <w:p w:rsidR="00EB58DD" w:rsidRDefault="00EB58DD" w:rsidP="00EB58DD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>4.4.</w:t>
      </w:r>
      <w:r>
        <w:rPr>
          <w:sz w:val="28"/>
          <w:szCs w:val="28"/>
        </w:rPr>
        <w:t xml:space="preserve"> рішення виконкому міської ради від </w:t>
      </w:r>
      <w:r>
        <w:rPr>
          <w:sz w:val="28"/>
          <w:szCs w:val="28"/>
        </w:rPr>
        <w:t>10.11.2017</w:t>
      </w:r>
      <w:r w:rsidRPr="00CE222A">
        <w:rPr>
          <w:sz w:val="28"/>
          <w:szCs w:val="28"/>
        </w:rPr>
        <w:t xml:space="preserve"> №</w:t>
      </w:r>
      <w:r>
        <w:rPr>
          <w:sz w:val="28"/>
          <w:szCs w:val="28"/>
        </w:rPr>
        <w:t>487</w:t>
      </w:r>
      <w:r w:rsidRPr="00CE222A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CE222A">
        <w:rPr>
          <w:sz w:val="28"/>
          <w:szCs w:val="28"/>
        </w:rPr>
        <w:t xml:space="preserve">Про внесення змін до </w:t>
      </w:r>
      <w:r>
        <w:rPr>
          <w:sz w:val="28"/>
          <w:szCs w:val="28"/>
        </w:rPr>
        <w:t xml:space="preserve">складу архітектурно-містобудівної ради при управлінні містобудування, архітектури та земельних відносин виконкому </w:t>
      </w:r>
      <w:r>
        <w:rPr>
          <w:sz w:val="28"/>
          <w:szCs w:val="28"/>
        </w:rPr>
        <w:t xml:space="preserve">Криворізької </w:t>
      </w:r>
      <w:r>
        <w:rPr>
          <w:sz w:val="28"/>
          <w:szCs w:val="28"/>
        </w:rPr>
        <w:t>міської ради”;</w:t>
      </w:r>
    </w:p>
    <w:p w:rsidR="00EB58DD" w:rsidRDefault="00EB58DD" w:rsidP="00EB58DD">
      <w:pPr>
        <w:pStyle w:val="a3"/>
        <w:ind w:right="0" w:firstLine="708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>
        <w:rPr>
          <w:sz w:val="28"/>
          <w:szCs w:val="28"/>
        </w:rPr>
        <w:t xml:space="preserve">рішення виконкому міської ради від </w:t>
      </w:r>
      <w:r>
        <w:rPr>
          <w:sz w:val="28"/>
          <w:szCs w:val="28"/>
        </w:rPr>
        <w:t>15.05.2019</w:t>
      </w:r>
      <w:r w:rsidRPr="00CE222A">
        <w:rPr>
          <w:sz w:val="28"/>
          <w:szCs w:val="28"/>
        </w:rPr>
        <w:t xml:space="preserve"> №</w:t>
      </w:r>
      <w:r>
        <w:rPr>
          <w:sz w:val="28"/>
          <w:szCs w:val="28"/>
        </w:rPr>
        <w:t>269</w:t>
      </w:r>
      <w:r w:rsidRPr="00CE222A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CE222A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>рішення виконкому міської ради від 09.09.2015 №375 «Про затвердження архітектурно-містобудівної при управлінні містобудування і архітектури виконкому міської ради в новому складі та Положення про неї»</w:t>
      </w:r>
      <w:r>
        <w:rPr>
          <w:sz w:val="28"/>
          <w:szCs w:val="28"/>
        </w:rPr>
        <w:t>.</w:t>
      </w:r>
      <w:bookmarkStart w:id="0" w:name="_GoBack"/>
      <w:bookmarkEnd w:id="0"/>
    </w:p>
    <w:p w:rsidR="00EB58DD" w:rsidRDefault="00EB58DD" w:rsidP="005243D2">
      <w:pPr>
        <w:pStyle w:val="a3"/>
        <w:ind w:right="0" w:firstLine="708"/>
        <w:rPr>
          <w:sz w:val="28"/>
          <w:szCs w:val="28"/>
        </w:rPr>
      </w:pPr>
    </w:p>
    <w:p w:rsidR="005243D2" w:rsidRDefault="005243D2" w:rsidP="005243D2">
      <w:pPr>
        <w:pStyle w:val="a3"/>
        <w:ind w:right="-5" w:firstLine="708"/>
        <w:rPr>
          <w:sz w:val="28"/>
          <w:szCs w:val="28"/>
        </w:rPr>
      </w:pPr>
    </w:p>
    <w:p w:rsidR="005243D2" w:rsidRDefault="005243D2" w:rsidP="005243D2">
      <w:pPr>
        <w:ind w:right="-621"/>
        <w:jc w:val="both"/>
        <w:rPr>
          <w:b/>
          <w:i/>
          <w:szCs w:val="28"/>
        </w:rPr>
      </w:pPr>
    </w:p>
    <w:p w:rsidR="005243D2" w:rsidRDefault="005243D2" w:rsidP="005243D2">
      <w:pPr>
        <w:ind w:right="-621"/>
        <w:jc w:val="both"/>
        <w:rPr>
          <w:b/>
          <w:i/>
          <w:szCs w:val="28"/>
        </w:rPr>
      </w:pPr>
    </w:p>
    <w:p w:rsidR="005243D2" w:rsidRDefault="005243D2" w:rsidP="005243D2">
      <w:pPr>
        <w:ind w:right="-621"/>
        <w:jc w:val="both"/>
        <w:rPr>
          <w:b/>
          <w:i/>
          <w:szCs w:val="28"/>
        </w:rPr>
      </w:pPr>
    </w:p>
    <w:p w:rsidR="005243D2" w:rsidRDefault="005243D2" w:rsidP="005243D2">
      <w:pPr>
        <w:ind w:right="-621"/>
        <w:jc w:val="both"/>
        <w:rPr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Юрій </w:t>
      </w:r>
      <w:proofErr w:type="spellStart"/>
      <w:r>
        <w:rPr>
          <w:b/>
          <w:i/>
          <w:szCs w:val="28"/>
        </w:rPr>
        <w:t>Вілкул</w:t>
      </w:r>
      <w:proofErr w:type="spellEnd"/>
    </w:p>
    <w:p w:rsidR="005243D2" w:rsidRDefault="005243D2" w:rsidP="005243D2">
      <w:pPr>
        <w:pStyle w:val="a3"/>
        <w:ind w:right="0" w:firstLine="708"/>
        <w:rPr>
          <w:sz w:val="28"/>
          <w:szCs w:val="28"/>
        </w:rPr>
      </w:pPr>
    </w:p>
    <w:p w:rsidR="00631673" w:rsidRDefault="00631673"/>
    <w:sectPr w:rsidR="0063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BC0"/>
    <w:rsid w:val="00020312"/>
    <w:rsid w:val="005243D2"/>
    <w:rsid w:val="00631673"/>
    <w:rsid w:val="00765D03"/>
    <w:rsid w:val="00846A63"/>
    <w:rsid w:val="00C53BC0"/>
    <w:rsid w:val="00EB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243D2"/>
    <w:pPr>
      <w:ind w:right="98" w:firstLine="360"/>
      <w:jc w:val="both"/>
    </w:pPr>
    <w:rPr>
      <w:bCs/>
      <w:iCs/>
      <w:sz w:val="29"/>
      <w:szCs w:val="29"/>
    </w:rPr>
  </w:style>
  <w:style w:type="character" w:customStyle="1" w:styleId="a4">
    <w:name w:val="Основной текст с отступом Знак"/>
    <w:basedOn w:val="a0"/>
    <w:link w:val="a3"/>
    <w:semiHidden/>
    <w:rsid w:val="005243D2"/>
    <w:rPr>
      <w:rFonts w:ascii="Times New Roman" w:eastAsia="Times New Roman" w:hAnsi="Times New Roman" w:cs="Times New Roman"/>
      <w:bCs/>
      <w:iCs/>
      <w:sz w:val="29"/>
      <w:szCs w:val="29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243D2"/>
    <w:pPr>
      <w:ind w:right="98" w:firstLine="360"/>
      <w:jc w:val="both"/>
    </w:pPr>
    <w:rPr>
      <w:bCs/>
      <w:iCs/>
      <w:sz w:val="29"/>
      <w:szCs w:val="29"/>
    </w:rPr>
  </w:style>
  <w:style w:type="character" w:customStyle="1" w:styleId="a4">
    <w:name w:val="Основной текст с отступом Знак"/>
    <w:basedOn w:val="a0"/>
    <w:link w:val="a3"/>
    <w:semiHidden/>
    <w:rsid w:val="005243D2"/>
    <w:rPr>
      <w:rFonts w:ascii="Times New Roman" w:eastAsia="Times New Roman" w:hAnsi="Times New Roman" w:cs="Times New Roman"/>
      <w:bCs/>
      <w:iCs/>
      <w:sz w:val="29"/>
      <w:szCs w:val="29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archit529</dc:creator>
  <cp:keywords/>
  <dc:description/>
  <cp:lastModifiedBy>archit529</cp:lastModifiedBy>
  <cp:revision>3</cp:revision>
  <dcterms:created xsi:type="dcterms:W3CDTF">2019-12-17T12:57:00Z</dcterms:created>
  <dcterms:modified xsi:type="dcterms:W3CDTF">2019-12-17T13:38:00Z</dcterms:modified>
</cp:coreProperties>
</file>